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89" w:rsidRPr="00EE1089" w:rsidRDefault="001F0B37" w:rsidP="00CE4458">
      <w:pPr>
        <w:tabs>
          <w:tab w:val="left" w:pos="3119"/>
        </w:tabs>
        <w:spacing w:after="0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ab/>
      </w:r>
      <w:r w:rsidR="00EE1089" w:rsidRPr="00EE1089">
        <w:rPr>
          <w:b/>
          <w:sz w:val="32"/>
        </w:rPr>
        <w:t xml:space="preserve">Lab </w:t>
      </w:r>
      <w:proofErr w:type="spellStart"/>
      <w:r w:rsidR="00EE1089" w:rsidRPr="00EE1089">
        <w:rPr>
          <w:b/>
          <w:sz w:val="32"/>
        </w:rPr>
        <w:t>terms</w:t>
      </w:r>
      <w:proofErr w:type="spellEnd"/>
    </w:p>
    <w:p w:rsidR="00EE1089" w:rsidRDefault="00EE1089" w:rsidP="00CE4458">
      <w:pPr>
        <w:tabs>
          <w:tab w:val="left" w:pos="3828"/>
        </w:tabs>
        <w:spacing w:after="0"/>
      </w:pPr>
    </w:p>
    <w:p w:rsidR="00F60230" w:rsidRPr="00F60230" w:rsidRDefault="001F0B37" w:rsidP="00CE4458">
      <w:pPr>
        <w:tabs>
          <w:tab w:val="left" w:pos="3828"/>
        </w:tabs>
        <w:spacing w:after="0"/>
      </w:pPr>
      <w:proofErr w:type="spellStart"/>
      <w:r>
        <w:t>a</w:t>
      </w:r>
      <w:r w:rsidR="0043785C">
        <w:t>pparatus</w:t>
      </w:r>
      <w:proofErr w:type="spellEnd"/>
      <w:r w:rsidR="0043785C">
        <w:tab/>
        <w:t>Apparatur</w:t>
      </w:r>
    </w:p>
    <w:p w:rsidR="00293F62" w:rsidRDefault="00293F62" w:rsidP="00CE4458">
      <w:pPr>
        <w:tabs>
          <w:tab w:val="left" w:pos="3828"/>
        </w:tabs>
        <w:spacing w:after="0"/>
      </w:pPr>
      <w:r>
        <w:t>(</w:t>
      </w:r>
      <w:proofErr w:type="spellStart"/>
      <w:r w:rsidRPr="00293F62">
        <w:t>artificial</w:t>
      </w:r>
      <w:proofErr w:type="spellEnd"/>
      <w:r>
        <w:t xml:space="preserve">) </w:t>
      </w:r>
      <w:proofErr w:type="spellStart"/>
      <w:r w:rsidRPr="00293F62">
        <w:t>flavourings</w:t>
      </w:r>
      <w:proofErr w:type="spellEnd"/>
      <w:r w:rsidRPr="00293F62">
        <w:tab/>
        <w:t>Aromastoffe</w:t>
      </w:r>
    </w:p>
    <w:p w:rsidR="00293F62" w:rsidRDefault="00DD0EBA" w:rsidP="00CE4458">
      <w:pPr>
        <w:tabs>
          <w:tab w:val="left" w:pos="3828"/>
        </w:tabs>
        <w:spacing w:after="0"/>
      </w:pPr>
      <w:proofErr w:type="spellStart"/>
      <w:r w:rsidRPr="00DD0EBA">
        <w:t>scoop</w:t>
      </w:r>
      <w:proofErr w:type="spellEnd"/>
      <w:r w:rsidR="00987A22">
        <w:t>/</w:t>
      </w:r>
      <w:proofErr w:type="spellStart"/>
      <w:r w:rsidR="00987A22" w:rsidRPr="00987A22">
        <w:t>spatula</w:t>
      </w:r>
      <w:proofErr w:type="spellEnd"/>
      <w:r w:rsidRPr="00DD0EBA">
        <w:tab/>
        <w:t>Spatel</w:t>
      </w:r>
    </w:p>
    <w:p w:rsidR="00987A22" w:rsidRPr="00987A22" w:rsidRDefault="00987A22" w:rsidP="00987A22">
      <w:pPr>
        <w:tabs>
          <w:tab w:val="left" w:pos="3828"/>
        </w:tabs>
        <w:spacing w:after="0"/>
      </w:pPr>
      <w:proofErr w:type="spellStart"/>
      <w:r w:rsidRPr="00987A22">
        <w:t>spoon</w:t>
      </w:r>
      <w:proofErr w:type="spellEnd"/>
      <w:r w:rsidRPr="00987A22">
        <w:t xml:space="preserve"> </w:t>
      </w:r>
      <w:proofErr w:type="spellStart"/>
      <w:r w:rsidRPr="00987A22">
        <w:t>spatula</w:t>
      </w:r>
      <w:proofErr w:type="spellEnd"/>
      <w:r w:rsidRPr="00987A22">
        <w:tab/>
        <w:t>Löffelspatel = Polylöffel</w:t>
      </w:r>
    </w:p>
    <w:p w:rsidR="00CC577C" w:rsidRDefault="00CC577C" w:rsidP="00CE4458">
      <w:pPr>
        <w:tabs>
          <w:tab w:val="left" w:pos="3828"/>
        </w:tabs>
        <w:spacing w:after="0"/>
      </w:pPr>
      <w:proofErr w:type="spellStart"/>
      <w:r>
        <w:t>disposal</w:t>
      </w:r>
      <w:proofErr w:type="spellEnd"/>
      <w:r>
        <w:t xml:space="preserve"> [</w:t>
      </w:r>
      <w:proofErr w:type="spellStart"/>
      <w:r>
        <w:t>of</w:t>
      </w:r>
      <w:proofErr w:type="spellEnd"/>
      <w:r>
        <w:t xml:space="preserve"> </w:t>
      </w:r>
      <w:proofErr w:type="spellStart"/>
      <w:r>
        <w:t>waste</w:t>
      </w:r>
      <w:proofErr w:type="spellEnd"/>
      <w:r>
        <w:t>]</w:t>
      </w:r>
      <w:r>
        <w:tab/>
      </w:r>
      <w:r w:rsidRPr="00CC577C">
        <w:t>Entsorgung</w:t>
      </w:r>
    </w:p>
    <w:p w:rsidR="00293F62" w:rsidRDefault="001C0177" w:rsidP="00CE4458">
      <w:pPr>
        <w:tabs>
          <w:tab w:val="left" w:pos="3828"/>
        </w:tabs>
        <w:spacing w:after="0"/>
      </w:pPr>
      <w:proofErr w:type="spellStart"/>
      <w:r>
        <w:t>boiling</w:t>
      </w:r>
      <w:proofErr w:type="spellEnd"/>
      <w:r>
        <w:t xml:space="preserve"> </w:t>
      </w:r>
      <w:proofErr w:type="spellStart"/>
      <w:r>
        <w:t>chip</w:t>
      </w:r>
      <w:proofErr w:type="spellEnd"/>
      <w:r>
        <w:tab/>
        <w:t>Siedesteinchen</w:t>
      </w:r>
    </w:p>
    <w:p w:rsidR="001C0177" w:rsidRDefault="001C0177" w:rsidP="00CE4458">
      <w:pPr>
        <w:tabs>
          <w:tab w:val="left" w:pos="3828"/>
        </w:tabs>
        <w:spacing w:after="0"/>
      </w:pPr>
      <w:proofErr w:type="spellStart"/>
      <w:r>
        <w:t>boiling</w:t>
      </w:r>
      <w:proofErr w:type="spellEnd"/>
      <w:r>
        <w:t xml:space="preserve"> </w:t>
      </w:r>
      <w:proofErr w:type="spellStart"/>
      <w:r>
        <w:t>delay</w:t>
      </w:r>
      <w:proofErr w:type="spellEnd"/>
      <w:r>
        <w:tab/>
        <w:t>Siedeverzug</w:t>
      </w:r>
    </w:p>
    <w:p w:rsidR="001C0177" w:rsidRDefault="001C0177" w:rsidP="00CE4458">
      <w:pPr>
        <w:tabs>
          <w:tab w:val="left" w:pos="3828"/>
        </w:tabs>
        <w:spacing w:after="0"/>
      </w:pPr>
      <w:proofErr w:type="spellStart"/>
      <w:r>
        <w:t>to</w:t>
      </w:r>
      <w:proofErr w:type="spellEnd"/>
      <w:r>
        <w:t xml:space="preserve"> </w:t>
      </w:r>
      <w:proofErr w:type="spellStart"/>
      <w:r>
        <w:t>spout</w:t>
      </w:r>
      <w:proofErr w:type="spellEnd"/>
      <w:r>
        <w:t xml:space="preserve"> (out),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squirt</w:t>
      </w:r>
      <w:proofErr w:type="spellEnd"/>
      <w:r>
        <w:t xml:space="preserve"> </w:t>
      </w:r>
      <w:r>
        <w:tab/>
        <w:t>herausspritzen</w:t>
      </w:r>
      <w:r>
        <w:tab/>
      </w:r>
    </w:p>
    <w:p w:rsidR="001C0177" w:rsidRDefault="005D7E44" w:rsidP="00CE4458">
      <w:pPr>
        <w:tabs>
          <w:tab w:val="left" w:pos="3828"/>
        </w:tabs>
        <w:spacing w:after="0"/>
      </w:pPr>
      <w:proofErr w:type="spellStart"/>
      <w:r w:rsidRPr="005D7E44">
        <w:t>refl</w:t>
      </w:r>
      <w:r>
        <w:t>ux</w:t>
      </w:r>
      <w:proofErr w:type="spellEnd"/>
      <w:r>
        <w:t xml:space="preserve"> </w:t>
      </w:r>
      <w:proofErr w:type="spellStart"/>
      <w:r>
        <w:t>condenser</w:t>
      </w:r>
      <w:proofErr w:type="spellEnd"/>
      <w:r>
        <w:tab/>
        <w:t>Rückflusskühler</w:t>
      </w:r>
      <w:r w:rsidR="001C0177">
        <w:tab/>
      </w:r>
    </w:p>
    <w:p w:rsidR="00293F62" w:rsidRDefault="00293F62" w:rsidP="00CE4458">
      <w:pPr>
        <w:tabs>
          <w:tab w:val="left" w:pos="3828"/>
        </w:tabs>
        <w:spacing w:after="0"/>
      </w:pPr>
    </w:p>
    <w:p w:rsidR="00161068" w:rsidRDefault="00161068" w:rsidP="00CE4458">
      <w:pPr>
        <w:tabs>
          <w:tab w:val="left" w:pos="3828"/>
        </w:tabs>
        <w:spacing w:after="0"/>
      </w:pPr>
      <w:proofErr w:type="spellStart"/>
      <w:r w:rsidRPr="00161068">
        <w:t>pipette</w:t>
      </w:r>
      <w:proofErr w:type="spellEnd"/>
      <w:r w:rsidR="00F60230">
        <w:t>/r</w:t>
      </w:r>
      <w:r w:rsidR="00F60230" w:rsidRPr="00F60230">
        <w:t>est-tube</w:t>
      </w:r>
      <w:r w:rsidR="005D7E44">
        <w:t xml:space="preserve"> </w:t>
      </w:r>
      <w:proofErr w:type="spellStart"/>
      <w:r w:rsidRPr="00161068">
        <w:t>rack</w:t>
      </w:r>
      <w:proofErr w:type="spellEnd"/>
      <w:r w:rsidRPr="00161068">
        <w:tab/>
        <w:t>Pipetten</w:t>
      </w:r>
      <w:r w:rsidR="00F60230">
        <w:t>/ RG-G</w:t>
      </w:r>
      <w:r w:rsidRPr="00161068">
        <w:t>estell</w:t>
      </w:r>
    </w:p>
    <w:p w:rsidR="005D7E44" w:rsidRDefault="005D7E44" w:rsidP="00CE4458">
      <w:pPr>
        <w:tabs>
          <w:tab w:val="left" w:pos="3828"/>
        </w:tabs>
        <w:spacing w:after="0"/>
      </w:pPr>
      <w:proofErr w:type="spellStart"/>
      <w:r w:rsidRPr="005D7E44">
        <w:t>dropping</w:t>
      </w:r>
      <w:proofErr w:type="spellEnd"/>
      <w:r w:rsidRPr="005D7E44">
        <w:t xml:space="preserve"> </w:t>
      </w:r>
      <w:proofErr w:type="spellStart"/>
      <w:r w:rsidRPr="005D7E44">
        <w:t>pipette</w:t>
      </w:r>
      <w:proofErr w:type="spellEnd"/>
      <w:r w:rsidRPr="005D7E44">
        <w:tab/>
        <w:t>Pasteur-Pipette</w:t>
      </w:r>
    </w:p>
    <w:p w:rsidR="005D7E44" w:rsidRPr="005D7E44" w:rsidRDefault="005D7E44" w:rsidP="00CE4458">
      <w:pPr>
        <w:tabs>
          <w:tab w:val="left" w:pos="3828"/>
        </w:tabs>
        <w:spacing w:after="0"/>
      </w:pPr>
      <w:proofErr w:type="spellStart"/>
      <w:r w:rsidRPr="005D7E44">
        <w:t>latex</w:t>
      </w:r>
      <w:proofErr w:type="spellEnd"/>
      <w:r w:rsidRPr="005D7E44">
        <w:t xml:space="preserve"> </w:t>
      </w:r>
      <w:proofErr w:type="spellStart"/>
      <w:r w:rsidRPr="005D7E44">
        <w:t>rubber</w:t>
      </w:r>
      <w:proofErr w:type="spellEnd"/>
      <w:r w:rsidRPr="005D7E44">
        <w:t xml:space="preserve"> </w:t>
      </w:r>
      <w:proofErr w:type="spellStart"/>
      <w:r w:rsidRPr="005D7E44">
        <w:t>nipple</w:t>
      </w:r>
      <w:proofErr w:type="spellEnd"/>
      <w:r w:rsidR="00385E75">
        <w:t xml:space="preserve">    </w:t>
      </w:r>
      <w:r w:rsidR="000C0235">
        <w:t xml:space="preserve">   </w:t>
      </w:r>
      <w:r w:rsidR="00385E75">
        <w:t xml:space="preserve"> </w:t>
      </w:r>
      <w:r w:rsidR="00385E75" w:rsidRPr="00385E75">
        <w:t>/ˈ</w:t>
      </w:r>
      <w:proofErr w:type="spellStart"/>
      <w:r w:rsidR="00385E75" w:rsidRPr="00385E75">
        <w:t>leɪteks</w:t>
      </w:r>
      <w:proofErr w:type="spellEnd"/>
      <w:r w:rsidR="00385E75" w:rsidRPr="00385E75">
        <w:t>/</w:t>
      </w:r>
      <w:r>
        <w:tab/>
        <w:t>Sauggummi</w:t>
      </w:r>
    </w:p>
    <w:p w:rsidR="00161068" w:rsidRDefault="00161068" w:rsidP="00CE4458">
      <w:pPr>
        <w:tabs>
          <w:tab w:val="left" w:pos="3828"/>
        </w:tabs>
        <w:spacing w:after="0"/>
      </w:pPr>
      <w:proofErr w:type="spellStart"/>
      <w:r>
        <w:t>graduated</w:t>
      </w:r>
      <w:proofErr w:type="spellEnd"/>
      <w:r>
        <w:t xml:space="preserve"> </w:t>
      </w:r>
      <w:proofErr w:type="spellStart"/>
      <w:r>
        <w:t>pipette</w:t>
      </w:r>
      <w:proofErr w:type="spellEnd"/>
      <w:r>
        <w:tab/>
        <w:t>die Messpipette</w:t>
      </w:r>
      <w:r>
        <w:tab/>
        <w:t xml:space="preserve"> </w:t>
      </w:r>
    </w:p>
    <w:p w:rsidR="00161068" w:rsidRDefault="00161068" w:rsidP="00CE4458">
      <w:pPr>
        <w:tabs>
          <w:tab w:val="left" w:pos="3828"/>
        </w:tabs>
        <w:spacing w:after="0"/>
      </w:pPr>
      <w:proofErr w:type="spellStart"/>
      <w:r>
        <w:t>volumetric</w:t>
      </w:r>
      <w:proofErr w:type="spellEnd"/>
      <w:r>
        <w:t xml:space="preserve"> </w:t>
      </w:r>
      <w:proofErr w:type="spellStart"/>
      <w:r>
        <w:t>pipette</w:t>
      </w:r>
      <w:proofErr w:type="spellEnd"/>
      <w:r>
        <w:tab/>
        <w:t>die Vollpipette</w:t>
      </w:r>
    </w:p>
    <w:p w:rsidR="002E61A7" w:rsidRPr="002E61A7" w:rsidRDefault="002E61A7" w:rsidP="00CE4458">
      <w:pPr>
        <w:tabs>
          <w:tab w:val="left" w:pos="3828"/>
        </w:tabs>
        <w:spacing w:after="0"/>
      </w:pPr>
      <w:proofErr w:type="spellStart"/>
      <w:r w:rsidRPr="002E61A7">
        <w:t>measuring</w:t>
      </w:r>
      <w:proofErr w:type="spellEnd"/>
      <w:r w:rsidRPr="002E61A7">
        <w:t xml:space="preserve"> </w:t>
      </w:r>
      <w:proofErr w:type="spellStart"/>
      <w:r w:rsidRPr="002E61A7">
        <w:t>cylinder</w:t>
      </w:r>
      <w:proofErr w:type="spellEnd"/>
      <w:r w:rsidRPr="002E61A7">
        <w:tab/>
        <w:t>der Messzylinder</w:t>
      </w:r>
    </w:p>
    <w:p w:rsidR="00F70C0B" w:rsidRDefault="00F70C0B" w:rsidP="00CE4458">
      <w:pPr>
        <w:tabs>
          <w:tab w:val="left" w:pos="3828"/>
        </w:tabs>
        <w:spacing w:after="0"/>
      </w:pPr>
      <w:proofErr w:type="spellStart"/>
      <w:r w:rsidRPr="00BA4068">
        <w:t>trainee</w:t>
      </w:r>
      <w:proofErr w:type="spellEnd"/>
      <w:r w:rsidRPr="00BA4068">
        <w:t xml:space="preserve">   </w:t>
      </w:r>
      <w:r>
        <w:tab/>
        <w:t>der Praktikant</w:t>
      </w:r>
    </w:p>
    <w:p w:rsidR="00EE1089" w:rsidRDefault="00EE1089" w:rsidP="00CE4458">
      <w:pPr>
        <w:tabs>
          <w:tab w:val="left" w:pos="3828"/>
        </w:tabs>
        <w:spacing w:after="0"/>
      </w:pPr>
      <w:r>
        <w:t xml:space="preserve">Buchner </w:t>
      </w:r>
      <w:proofErr w:type="spellStart"/>
      <w:r>
        <w:t>funnel</w:t>
      </w:r>
      <w:proofErr w:type="spellEnd"/>
      <w:r>
        <w:tab/>
      </w:r>
      <w:proofErr w:type="spellStart"/>
      <w:r>
        <w:t>Vakum</w:t>
      </w:r>
      <w:proofErr w:type="spellEnd"/>
      <w:r>
        <w:t>-Nutsche</w:t>
      </w:r>
    </w:p>
    <w:p w:rsidR="00EE1089" w:rsidRDefault="00EE1089" w:rsidP="00CE4458">
      <w:pPr>
        <w:tabs>
          <w:tab w:val="left" w:pos="3828"/>
        </w:tabs>
        <w:spacing w:after="0"/>
      </w:pPr>
      <w:r>
        <w:t xml:space="preserve">Buchner </w:t>
      </w:r>
      <w:proofErr w:type="spellStart"/>
      <w:r>
        <w:t>flask</w:t>
      </w:r>
      <w:proofErr w:type="spellEnd"/>
      <w:r>
        <w:tab/>
        <w:t>Saugflasche</w:t>
      </w:r>
    </w:p>
    <w:p w:rsidR="00EE1089" w:rsidRDefault="00EE1089" w:rsidP="00CE4458">
      <w:pPr>
        <w:tabs>
          <w:tab w:val="left" w:pos="3828"/>
        </w:tabs>
        <w:spacing w:after="0"/>
      </w:pPr>
      <w:proofErr w:type="spellStart"/>
      <w:r>
        <w:t>effervescence</w:t>
      </w:r>
      <w:proofErr w:type="spellEnd"/>
      <w:r>
        <w:t xml:space="preserve">     /ˌ</w:t>
      </w:r>
      <w:proofErr w:type="spellStart"/>
      <w:r>
        <w:t>efə</w:t>
      </w:r>
      <w:proofErr w:type="spellEnd"/>
      <w:r>
        <w:t>(r)ˈ</w:t>
      </w:r>
      <w:proofErr w:type="spellStart"/>
      <w:r>
        <w:t>ves</w:t>
      </w:r>
      <w:proofErr w:type="spellEnd"/>
      <w:r>
        <w:t>(ə)</w:t>
      </w:r>
      <w:proofErr w:type="spellStart"/>
      <w:r>
        <w:t>nt</w:t>
      </w:r>
      <w:proofErr w:type="spellEnd"/>
      <w:r>
        <w:t>/</w:t>
      </w:r>
      <w:r>
        <w:tab/>
        <w:t>Das Sprudeln</w:t>
      </w:r>
    </w:p>
    <w:p w:rsidR="00EE1089" w:rsidRDefault="00EE1089" w:rsidP="00CE4458">
      <w:pPr>
        <w:tabs>
          <w:tab w:val="left" w:pos="3828"/>
        </w:tabs>
        <w:spacing w:after="0"/>
      </w:pPr>
      <w:proofErr w:type="spellStart"/>
      <w:r>
        <w:t>bubble</w:t>
      </w:r>
      <w:proofErr w:type="spellEnd"/>
      <w:r>
        <w:t xml:space="preserve">, </w:t>
      </w:r>
      <w:proofErr w:type="spellStart"/>
      <w:r>
        <w:t>fizz</w:t>
      </w:r>
      <w:proofErr w:type="spellEnd"/>
      <w:r>
        <w:tab/>
        <w:t>sprudeln</w:t>
      </w:r>
    </w:p>
    <w:p w:rsidR="00EE1089" w:rsidRDefault="00B54282" w:rsidP="00CE4458">
      <w:pPr>
        <w:tabs>
          <w:tab w:val="left" w:pos="3828"/>
        </w:tabs>
        <w:spacing w:after="0"/>
      </w:pPr>
      <w:proofErr w:type="spellStart"/>
      <w:r w:rsidRPr="00B54282">
        <w:t>analgesic</w:t>
      </w:r>
      <w:proofErr w:type="spellEnd"/>
      <w:r w:rsidRPr="00B54282">
        <w:tab/>
      </w:r>
      <w:proofErr w:type="spellStart"/>
      <w:r w:rsidRPr="00B54282">
        <w:t>painkiller</w:t>
      </w:r>
      <w:proofErr w:type="spellEnd"/>
    </w:p>
    <w:p w:rsidR="00B54282" w:rsidRDefault="00B54282" w:rsidP="00CE4458">
      <w:pPr>
        <w:tabs>
          <w:tab w:val="left" w:pos="3828"/>
        </w:tabs>
        <w:spacing w:after="0"/>
      </w:pPr>
      <w:proofErr w:type="spellStart"/>
      <w:r>
        <w:t>test</w:t>
      </w:r>
      <w:proofErr w:type="spellEnd"/>
      <w:r>
        <w:t xml:space="preserve"> </w:t>
      </w:r>
      <w:proofErr w:type="spellStart"/>
      <w:r>
        <w:t>tube</w:t>
      </w:r>
      <w:proofErr w:type="spellEnd"/>
      <w:r>
        <w:tab/>
        <w:t>Reagenzglas</w:t>
      </w:r>
    </w:p>
    <w:p w:rsidR="00B54282" w:rsidRDefault="00B54282" w:rsidP="00CE4458">
      <w:pPr>
        <w:tabs>
          <w:tab w:val="left" w:pos="3828"/>
        </w:tabs>
        <w:spacing w:after="0"/>
      </w:pPr>
      <w:proofErr w:type="spellStart"/>
      <w:r>
        <w:t>beaker</w:t>
      </w:r>
      <w:proofErr w:type="spellEnd"/>
      <w:r>
        <w:tab/>
        <w:t>Becherglas</w:t>
      </w:r>
    </w:p>
    <w:p w:rsidR="00B54282" w:rsidRDefault="00B54282" w:rsidP="00CE4458">
      <w:pPr>
        <w:tabs>
          <w:tab w:val="left" w:pos="3828"/>
        </w:tabs>
        <w:spacing w:after="0"/>
      </w:pPr>
      <w:proofErr w:type="spellStart"/>
      <w:r>
        <w:t>round-bottom</w:t>
      </w:r>
      <w:proofErr w:type="spellEnd"/>
      <w:r>
        <w:t xml:space="preserve"> </w:t>
      </w:r>
      <w:proofErr w:type="spellStart"/>
      <w:r>
        <w:t>flask</w:t>
      </w:r>
      <w:proofErr w:type="spellEnd"/>
      <w:r>
        <w:tab/>
        <w:t>Rundkolben</w:t>
      </w:r>
    </w:p>
    <w:p w:rsidR="00B54282" w:rsidRDefault="00B54282" w:rsidP="00CE4458">
      <w:pPr>
        <w:tabs>
          <w:tab w:val="left" w:pos="3828"/>
        </w:tabs>
        <w:spacing w:after="0"/>
      </w:pPr>
      <w:proofErr w:type="spellStart"/>
      <w:r>
        <w:t>glass</w:t>
      </w:r>
      <w:proofErr w:type="spellEnd"/>
      <w:r>
        <w:t xml:space="preserve"> </w:t>
      </w:r>
      <w:proofErr w:type="spellStart"/>
      <w:r>
        <w:t>rod</w:t>
      </w:r>
      <w:proofErr w:type="spellEnd"/>
      <w:r w:rsidR="00883FA9">
        <w:t xml:space="preserve"> / </w:t>
      </w:r>
      <w:r w:rsidR="00883FA9">
        <w:rPr>
          <w:lang w:val="en-GB"/>
        </w:rPr>
        <w:t>glass stirring rod</w:t>
      </w:r>
      <w:r>
        <w:tab/>
        <w:t>Glasstab</w:t>
      </w:r>
    </w:p>
    <w:p w:rsidR="00EE1089" w:rsidRDefault="00B54282" w:rsidP="00CE4458">
      <w:pPr>
        <w:tabs>
          <w:tab w:val="left" w:pos="3828"/>
        </w:tabs>
        <w:spacing w:after="0"/>
      </w:pPr>
      <w:r>
        <w:t>(</w:t>
      </w:r>
      <w:proofErr w:type="spellStart"/>
      <w:r w:rsidRPr="00B54282">
        <w:t>analytical</w:t>
      </w:r>
      <w:proofErr w:type="spellEnd"/>
      <w:r>
        <w:t>)</w:t>
      </w:r>
      <w:r w:rsidRPr="00B54282">
        <w:t xml:space="preserve"> </w:t>
      </w:r>
      <w:proofErr w:type="spellStart"/>
      <w:r w:rsidRPr="00B54282">
        <w:t>balance</w:t>
      </w:r>
      <w:proofErr w:type="spellEnd"/>
      <w:r w:rsidRPr="00B54282">
        <w:t xml:space="preserve"> </w:t>
      </w:r>
      <w:r>
        <w:t xml:space="preserve">  /   </w:t>
      </w:r>
      <w:proofErr w:type="spellStart"/>
      <w:r>
        <w:t>scales</w:t>
      </w:r>
      <w:proofErr w:type="spellEnd"/>
      <w:r w:rsidRPr="00B54282">
        <w:tab/>
        <w:t>chemische Waage</w:t>
      </w:r>
    </w:p>
    <w:p w:rsidR="00811531" w:rsidRDefault="00811531" w:rsidP="00CE4458">
      <w:pPr>
        <w:tabs>
          <w:tab w:val="left" w:pos="3828"/>
        </w:tabs>
        <w:spacing w:after="0"/>
      </w:pPr>
      <w:proofErr w:type="spellStart"/>
      <w:r>
        <w:t>caustic</w:t>
      </w:r>
      <w:proofErr w:type="spellEnd"/>
      <w:r>
        <w:t xml:space="preserve"> </w:t>
      </w:r>
      <w:r>
        <w:tab/>
        <w:t>ätzend</w:t>
      </w:r>
    </w:p>
    <w:p w:rsidR="00811531" w:rsidRDefault="00811531" w:rsidP="00CE4458">
      <w:pPr>
        <w:tabs>
          <w:tab w:val="left" w:pos="3828"/>
        </w:tabs>
        <w:spacing w:after="0"/>
      </w:pPr>
      <w:proofErr w:type="spellStart"/>
      <w:r>
        <w:t>potash</w:t>
      </w:r>
      <w:proofErr w:type="spellEnd"/>
      <w:r>
        <w:t xml:space="preserve"> </w:t>
      </w:r>
      <w:proofErr w:type="spellStart"/>
      <w:r>
        <w:t>lye</w:t>
      </w:r>
      <w:proofErr w:type="spellEnd"/>
      <w:r>
        <w:tab/>
        <w:t>Kalilauge</w:t>
      </w:r>
    </w:p>
    <w:p w:rsidR="00BA62F8" w:rsidRDefault="00CE74FE" w:rsidP="00CE4458">
      <w:pPr>
        <w:tabs>
          <w:tab w:val="left" w:pos="3828"/>
        </w:tabs>
        <w:spacing w:after="0"/>
      </w:pPr>
      <w:proofErr w:type="spellStart"/>
      <w:r>
        <w:t>book</w:t>
      </w:r>
      <w:proofErr w:type="spellEnd"/>
      <w:r>
        <w:t xml:space="preserve">: </w:t>
      </w:r>
      <w:proofErr w:type="spellStart"/>
      <w:r>
        <w:t>conical</w:t>
      </w:r>
      <w:proofErr w:type="spellEnd"/>
      <w:r>
        <w:t xml:space="preserve"> </w:t>
      </w:r>
      <w:proofErr w:type="spellStart"/>
      <w:r>
        <w:t>flask</w:t>
      </w:r>
      <w:proofErr w:type="spellEnd"/>
      <w:r>
        <w:t xml:space="preserve">    (</w:t>
      </w:r>
      <w:r w:rsidR="00E64C6E" w:rsidRPr="00E64C6E">
        <w:t xml:space="preserve">Erlenmeyer </w:t>
      </w:r>
      <w:proofErr w:type="spellStart"/>
      <w:r w:rsidR="00E64C6E" w:rsidRPr="00E64C6E">
        <w:t>flask</w:t>
      </w:r>
      <w:proofErr w:type="spellEnd"/>
      <w:r>
        <w:t>)</w:t>
      </w:r>
      <w:r w:rsidR="00E64C6E" w:rsidRPr="00E64C6E">
        <w:tab/>
        <w:t>der Erlenmeyer-Kolben</w:t>
      </w:r>
    </w:p>
    <w:p w:rsidR="00EE1089" w:rsidRDefault="00721FDB" w:rsidP="00CE4458">
      <w:pPr>
        <w:tabs>
          <w:tab w:val="left" w:pos="3828"/>
        </w:tabs>
        <w:spacing w:after="0"/>
      </w:pPr>
      <w:proofErr w:type="spellStart"/>
      <w:r w:rsidRPr="00721FDB">
        <w:t>distillation</w:t>
      </w:r>
      <w:proofErr w:type="spellEnd"/>
      <w:r w:rsidRPr="00721FDB">
        <w:tab/>
      </w:r>
      <w:r>
        <w:t xml:space="preserve">Destillation </w:t>
      </w:r>
    </w:p>
    <w:p w:rsidR="00721FDB" w:rsidRDefault="00FD28FA" w:rsidP="00CE4458">
      <w:pPr>
        <w:tabs>
          <w:tab w:val="left" w:pos="3828"/>
        </w:tabs>
        <w:spacing w:after="0"/>
      </w:pPr>
      <w:proofErr w:type="spellStart"/>
      <w:r>
        <w:t>rubber</w:t>
      </w:r>
      <w:proofErr w:type="spellEnd"/>
      <w:r>
        <w:t xml:space="preserve"> </w:t>
      </w:r>
      <w:proofErr w:type="spellStart"/>
      <w:r w:rsidR="00721FDB" w:rsidRPr="00721FDB">
        <w:t>tube</w:t>
      </w:r>
      <w:proofErr w:type="spellEnd"/>
      <w:r>
        <w:t xml:space="preserve"> (?)</w:t>
      </w:r>
      <w:r>
        <w:tab/>
        <w:t>Gummischlauch</w:t>
      </w:r>
    </w:p>
    <w:p w:rsidR="00DA46B4" w:rsidRDefault="00DA46B4" w:rsidP="00CE4458">
      <w:pPr>
        <w:tabs>
          <w:tab w:val="left" w:pos="3828"/>
        </w:tabs>
        <w:spacing w:after="0"/>
      </w:pPr>
      <w:proofErr w:type="gramStart"/>
      <w:r>
        <w:t>socket</w:t>
      </w:r>
      <w:proofErr w:type="gramEnd"/>
      <w:r>
        <w:tab/>
      </w:r>
      <w:r w:rsidRPr="00DA46B4">
        <w:t>die Muffe</w:t>
      </w:r>
    </w:p>
    <w:p w:rsidR="00DA46B4" w:rsidRDefault="00DA46B4" w:rsidP="00CE4458">
      <w:pPr>
        <w:tabs>
          <w:tab w:val="left" w:pos="3828"/>
        </w:tabs>
        <w:spacing w:after="0"/>
      </w:pPr>
      <w:proofErr w:type="spellStart"/>
      <w:r>
        <w:t>cramp</w:t>
      </w:r>
      <w:proofErr w:type="spellEnd"/>
      <w:r>
        <w:tab/>
      </w:r>
      <w:r w:rsidRPr="00DA46B4">
        <w:t>die Klammer</w:t>
      </w:r>
    </w:p>
    <w:p w:rsidR="00DA46B4" w:rsidRDefault="00DA46B4" w:rsidP="00CE4458">
      <w:pPr>
        <w:tabs>
          <w:tab w:val="left" w:pos="3828"/>
        </w:tabs>
        <w:spacing w:after="0"/>
      </w:pPr>
      <w:r>
        <w:t>stand</w:t>
      </w:r>
      <w:r>
        <w:tab/>
      </w:r>
      <w:r w:rsidRPr="00DA46B4">
        <w:t>das Stativ</w:t>
      </w:r>
    </w:p>
    <w:p w:rsidR="00556AE3" w:rsidRDefault="00556AE3" w:rsidP="00CE4458">
      <w:pPr>
        <w:tabs>
          <w:tab w:val="left" w:pos="3828"/>
        </w:tabs>
        <w:spacing w:after="0"/>
      </w:pPr>
      <w:proofErr w:type="spellStart"/>
      <w:r>
        <w:t>petrol</w:t>
      </w:r>
      <w:proofErr w:type="spellEnd"/>
      <w:r>
        <w:t xml:space="preserve"> (Brit.)</w:t>
      </w:r>
      <w:r>
        <w:tab/>
      </w:r>
      <w:r w:rsidRPr="00556AE3">
        <w:t>das Benzin</w:t>
      </w:r>
    </w:p>
    <w:p w:rsidR="00F60230" w:rsidRDefault="00F60230" w:rsidP="00CE4458">
      <w:pPr>
        <w:tabs>
          <w:tab w:val="left" w:pos="3828"/>
        </w:tabs>
        <w:spacing w:after="0"/>
      </w:pPr>
      <w:proofErr w:type="spellStart"/>
      <w:r w:rsidRPr="00F60230">
        <w:t>ceramic</w:t>
      </w:r>
      <w:proofErr w:type="spellEnd"/>
      <w:r w:rsidRPr="00F60230">
        <w:t xml:space="preserve"> hob</w:t>
      </w:r>
      <w:r>
        <w:t xml:space="preserve"> (on </w:t>
      </w:r>
      <w:proofErr w:type="spellStart"/>
      <w:r>
        <w:t>tripod</w:t>
      </w:r>
      <w:proofErr w:type="spellEnd"/>
      <w:r>
        <w:t>)</w:t>
      </w:r>
      <w:r>
        <w:tab/>
        <w:t xml:space="preserve">Ceranplatte auf </w:t>
      </w:r>
      <w:proofErr w:type="spellStart"/>
      <w:r>
        <w:t>Dreibein</w:t>
      </w:r>
      <w:proofErr w:type="spellEnd"/>
    </w:p>
    <w:p w:rsidR="00E84D6B" w:rsidRDefault="00E84D6B" w:rsidP="00CE4458">
      <w:pPr>
        <w:tabs>
          <w:tab w:val="left" w:pos="3828"/>
        </w:tabs>
        <w:spacing w:after="0"/>
      </w:pPr>
      <w:proofErr w:type="spellStart"/>
      <w:r w:rsidRPr="00E84D6B">
        <w:t>crucible</w:t>
      </w:r>
      <w:proofErr w:type="spellEnd"/>
      <w:r w:rsidRPr="00E84D6B">
        <w:t xml:space="preserve"> </w:t>
      </w:r>
      <w:proofErr w:type="spellStart"/>
      <w:r w:rsidRPr="00E84D6B">
        <w:t>tongs</w:t>
      </w:r>
      <w:proofErr w:type="spellEnd"/>
      <w:r w:rsidRPr="00E84D6B">
        <w:tab/>
        <w:t>die Tiegelzange</w:t>
      </w:r>
    </w:p>
    <w:p w:rsidR="00E84D6B" w:rsidRDefault="00E84D6B" w:rsidP="00CE4458">
      <w:pPr>
        <w:tabs>
          <w:tab w:val="left" w:pos="3828"/>
        </w:tabs>
        <w:spacing w:after="0"/>
      </w:pPr>
      <w:proofErr w:type="spellStart"/>
      <w:r w:rsidRPr="00E84D6B">
        <w:t>tweezers</w:t>
      </w:r>
      <w:proofErr w:type="spellEnd"/>
      <w:r w:rsidRPr="00E84D6B">
        <w:t xml:space="preserve">  </w:t>
      </w:r>
      <w:r>
        <w:tab/>
      </w:r>
      <w:r w:rsidRPr="00E84D6B">
        <w:t>die Pinzette</w:t>
      </w:r>
    </w:p>
    <w:p w:rsidR="00CE4458" w:rsidRDefault="000C0235" w:rsidP="00CE4458">
      <w:pPr>
        <w:tabs>
          <w:tab w:val="left" w:pos="3828"/>
        </w:tabs>
        <w:spacing w:after="0"/>
      </w:pPr>
      <w:proofErr w:type="spellStart"/>
      <w:r w:rsidRPr="000C0235">
        <w:t>separ</w:t>
      </w:r>
      <w:r w:rsidR="00F77310">
        <w:t>ating</w:t>
      </w:r>
      <w:proofErr w:type="spellEnd"/>
      <w:r w:rsidR="00F77310">
        <w:t xml:space="preserve"> </w:t>
      </w:r>
      <w:proofErr w:type="spellStart"/>
      <w:r w:rsidR="00F77310">
        <w:t>funnel</w:t>
      </w:r>
      <w:proofErr w:type="spellEnd"/>
      <w:r w:rsidR="00F77310">
        <w:tab/>
        <w:t>Scheidetrichter</w:t>
      </w:r>
      <w:r w:rsidR="00F77310">
        <w:br/>
      </w:r>
      <w:proofErr w:type="spellStart"/>
      <w:r w:rsidR="00F77310" w:rsidRPr="00F77310">
        <w:t>blanks</w:t>
      </w:r>
      <w:proofErr w:type="spellEnd"/>
      <w:r w:rsidR="00F77310" w:rsidRPr="00F77310">
        <w:tab/>
        <w:t>Rohlinge</w:t>
      </w:r>
      <w:r w:rsidR="00CE4458">
        <w:br/>
      </w:r>
      <w:proofErr w:type="spellStart"/>
      <w:r w:rsidR="00CE4458">
        <w:t>aluminium</w:t>
      </w:r>
      <w:proofErr w:type="spellEnd"/>
      <w:r w:rsidR="00CE4458">
        <w:t xml:space="preserve"> </w:t>
      </w:r>
      <w:proofErr w:type="spellStart"/>
      <w:r w:rsidR="00CE4458">
        <w:t>sheet</w:t>
      </w:r>
      <w:proofErr w:type="spellEnd"/>
      <w:r w:rsidR="00CE4458">
        <w:tab/>
        <w:t>Aluminium Blech</w:t>
      </w:r>
    </w:p>
    <w:p w:rsidR="002B24AE" w:rsidRDefault="00D622F6" w:rsidP="00CE4458">
      <w:pPr>
        <w:tabs>
          <w:tab w:val="left" w:pos="3828"/>
        </w:tabs>
        <w:spacing w:after="0"/>
      </w:pPr>
      <w:proofErr w:type="gramStart"/>
      <w:r>
        <w:rPr>
          <w:rFonts w:ascii="Helvetica" w:hAnsi="Helvetica"/>
          <w:sz w:val="20"/>
          <w:lang w:val="en-GB"/>
        </w:rPr>
        <w:t>pipette</w:t>
      </w:r>
      <w:proofErr w:type="gramEnd"/>
      <w:r>
        <w:rPr>
          <w:rFonts w:ascii="Helvetica" w:hAnsi="Helvetica"/>
          <w:sz w:val="20"/>
          <w:lang w:val="en-GB"/>
        </w:rPr>
        <w:t xml:space="preserve"> bulb</w:t>
      </w:r>
      <w:r w:rsidR="002B24AE">
        <w:rPr>
          <w:rFonts w:ascii="Helvetica" w:hAnsi="Helvetica"/>
          <w:sz w:val="20"/>
          <w:lang w:val="en-GB"/>
        </w:rPr>
        <w:tab/>
      </w:r>
      <w:proofErr w:type="spellStart"/>
      <w:r w:rsidR="002B24AE" w:rsidRPr="002B24AE">
        <w:rPr>
          <w:rFonts w:ascii="Helvetica" w:hAnsi="Helvetica"/>
          <w:sz w:val="20"/>
          <w:lang w:val="en-GB"/>
        </w:rPr>
        <w:t>Peleusball</w:t>
      </w:r>
      <w:proofErr w:type="spellEnd"/>
    </w:p>
    <w:sectPr w:rsidR="002B24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A4D"/>
    <w:rsid w:val="000C0235"/>
    <w:rsid w:val="00161068"/>
    <w:rsid w:val="001C0177"/>
    <w:rsid w:val="001F0B37"/>
    <w:rsid w:val="00210FF2"/>
    <w:rsid w:val="00257D65"/>
    <w:rsid w:val="00284BAE"/>
    <w:rsid w:val="00293F62"/>
    <w:rsid w:val="002B24AE"/>
    <w:rsid w:val="002E61A7"/>
    <w:rsid w:val="00385E75"/>
    <w:rsid w:val="0043785C"/>
    <w:rsid w:val="00556AE3"/>
    <w:rsid w:val="005D7E44"/>
    <w:rsid w:val="00721FDB"/>
    <w:rsid w:val="00811531"/>
    <w:rsid w:val="00883FA9"/>
    <w:rsid w:val="008A48F5"/>
    <w:rsid w:val="009275D7"/>
    <w:rsid w:val="0096061C"/>
    <w:rsid w:val="0096728E"/>
    <w:rsid w:val="00987A22"/>
    <w:rsid w:val="00B54282"/>
    <w:rsid w:val="00BA62F8"/>
    <w:rsid w:val="00BE3567"/>
    <w:rsid w:val="00C26FFA"/>
    <w:rsid w:val="00CA16B5"/>
    <w:rsid w:val="00CC577C"/>
    <w:rsid w:val="00CE4458"/>
    <w:rsid w:val="00CE74FE"/>
    <w:rsid w:val="00D622F6"/>
    <w:rsid w:val="00DA46B4"/>
    <w:rsid w:val="00DD0EBA"/>
    <w:rsid w:val="00E46A4D"/>
    <w:rsid w:val="00E64C6E"/>
    <w:rsid w:val="00E84D6B"/>
    <w:rsid w:val="00EE1089"/>
    <w:rsid w:val="00F53EE0"/>
    <w:rsid w:val="00F60230"/>
    <w:rsid w:val="00F70C0B"/>
    <w:rsid w:val="00F77310"/>
    <w:rsid w:val="00FD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style-span">
    <w:name w:val="apple-style-span"/>
    <w:rsid w:val="00EE1089"/>
  </w:style>
  <w:style w:type="character" w:customStyle="1" w:styleId="sep">
    <w:name w:val="sep"/>
    <w:rsid w:val="00EE1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style-span">
    <w:name w:val="apple-style-span"/>
    <w:rsid w:val="00EE1089"/>
  </w:style>
  <w:style w:type="character" w:customStyle="1" w:styleId="sep">
    <w:name w:val="sep"/>
    <w:rsid w:val="00EE1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MNG Rämibühl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Marti</dc:creator>
  <cp:keywords/>
  <dc:description/>
  <cp:lastModifiedBy>Lorenz Marti</cp:lastModifiedBy>
  <cp:revision>19</cp:revision>
  <dcterms:created xsi:type="dcterms:W3CDTF">2012-02-22T14:46:00Z</dcterms:created>
  <dcterms:modified xsi:type="dcterms:W3CDTF">2012-10-07T16:55:00Z</dcterms:modified>
</cp:coreProperties>
</file>